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002"/>
        <w:gridCol w:w="5103"/>
      </w:tblGrid>
      <w:tr w:rsidR="00886A38" w:rsidTr="00A86CFA">
        <w:trPr>
          <w:trHeight w:val="1740"/>
        </w:trPr>
        <w:tc>
          <w:tcPr>
            <w:tcW w:w="4068" w:type="dxa"/>
            <w:shd w:val="clear" w:color="auto" w:fill="auto"/>
          </w:tcPr>
          <w:p w:rsidR="00B807EE" w:rsidRDefault="00B807EE">
            <w:pPr>
              <w:spacing w:line="280" w:lineRule="exact"/>
              <w:jc w:val="center"/>
            </w:pPr>
            <w:r>
              <w:rPr>
                <w:b/>
              </w:rPr>
              <w:t>КОМИТЕТ</w:t>
            </w:r>
          </w:p>
          <w:p w:rsidR="00B807EE" w:rsidRDefault="00B807EE">
            <w:pPr>
              <w:spacing w:line="280" w:lineRule="exact"/>
              <w:jc w:val="center"/>
            </w:pPr>
            <w:r>
              <w:rPr>
                <w:b/>
              </w:rPr>
              <w:t>ТУЛЬСКОЙ ОБЛАСТИ</w:t>
            </w:r>
          </w:p>
          <w:p w:rsidR="00B807EE" w:rsidRDefault="00B807EE">
            <w:pPr>
              <w:spacing w:line="280" w:lineRule="exact"/>
              <w:jc w:val="center"/>
            </w:pPr>
            <w:r>
              <w:rPr>
                <w:b/>
              </w:rPr>
              <w:t>ПО РЕГИОНАЛЬНОЙ БЕЗОПАСНОСТИ</w:t>
            </w:r>
          </w:p>
          <w:p w:rsidR="00B807EE" w:rsidRDefault="00B807EE">
            <w:pPr>
              <w:spacing w:line="140" w:lineRule="exact"/>
              <w:jc w:val="center"/>
              <w:rPr>
                <w:b/>
                <w:sz w:val="28"/>
                <w:szCs w:val="28"/>
              </w:rPr>
            </w:pPr>
          </w:p>
          <w:p w:rsidR="00B807EE" w:rsidRDefault="00B807EE">
            <w:pPr>
              <w:spacing w:line="220" w:lineRule="exact"/>
              <w:jc w:val="center"/>
            </w:pPr>
            <w:r>
              <w:rPr>
                <w:b/>
                <w:sz w:val="20"/>
                <w:szCs w:val="20"/>
              </w:rPr>
              <w:t>Проспект Ленина, д.2, г. Тула, 300041</w:t>
            </w:r>
          </w:p>
          <w:p w:rsidR="00B807EE" w:rsidRPr="00097D31" w:rsidRDefault="00B807EE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Тел</w:t>
            </w:r>
            <w:r>
              <w:rPr>
                <w:b/>
                <w:sz w:val="20"/>
                <w:szCs w:val="20"/>
                <w:lang w:val="en-US"/>
              </w:rPr>
              <w:t>.: (4872) 24-98-75</w:t>
            </w:r>
          </w:p>
          <w:p w:rsidR="00B807EE" w:rsidRPr="00097D31" w:rsidRDefault="00B807EE">
            <w:pPr>
              <w:pStyle w:val="Standard"/>
              <w:spacing w:line="230" w:lineRule="exact"/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E-mail: regionbez@tularegion.ru</w:t>
            </w:r>
          </w:p>
          <w:p w:rsidR="00886A38" w:rsidRPr="00A86CFA" w:rsidRDefault="00886A38">
            <w:pPr>
              <w:spacing w:line="260" w:lineRule="exact"/>
              <w:jc w:val="center"/>
              <w:rPr>
                <w:color w:val="FFFFFF"/>
                <w:lang w:val="en-US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r w:rsidR="00B0593F"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2</w:t>
            </w:r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2"/>
          </w:p>
          <w:p w:rsidR="00886A38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886A38" w:rsidRPr="00A86CFA" w:rsidRDefault="00A86CFA" w:rsidP="006831B1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  <w:r w:rsidRPr="00A86CFA"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 xml:space="preserve">Главам администраций муниципальных образований </w:t>
            </w:r>
            <w:r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>Тульской области</w:t>
            </w:r>
          </w:p>
        </w:tc>
      </w:tr>
      <w:tr w:rsidR="00886A38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886A38" w:rsidRDefault="00886A38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6831B1" w:rsidRDefault="006831B1">
      <w:pPr>
        <w:rPr>
          <w:rFonts w:ascii="PT Astra Serif" w:hAnsi="PT Astra Serif" w:cs="PT Astra Serif"/>
          <w:szCs w:val="28"/>
        </w:rPr>
      </w:pPr>
    </w:p>
    <w:p w:rsidR="006831B1" w:rsidRDefault="006831B1">
      <w:pPr>
        <w:rPr>
          <w:rFonts w:ascii="PT Astra Serif" w:hAnsi="PT Astra Serif" w:cs="PT Astra Serif"/>
          <w:szCs w:val="28"/>
        </w:rPr>
      </w:pPr>
    </w:p>
    <w:p w:rsidR="00A86CFA" w:rsidRPr="00A86CFA" w:rsidRDefault="00A86CFA" w:rsidP="00A86CFA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A86CFA">
        <w:rPr>
          <w:rFonts w:ascii="PT Astra Serif" w:hAnsi="PT Astra Serif" w:cs="PT Astra Serif"/>
          <w:b/>
          <w:sz w:val="28"/>
          <w:szCs w:val="28"/>
        </w:rPr>
        <w:t>ИНФОРМАЦИОННОЕ СООБЩЕНИЕ</w:t>
      </w:r>
    </w:p>
    <w:p w:rsidR="00BA7CC5" w:rsidRDefault="00A86CFA" w:rsidP="00A86CFA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A86CFA">
        <w:rPr>
          <w:rFonts w:ascii="PT Astra Serif" w:hAnsi="PT Astra Serif" w:cs="PT Astra Serif"/>
          <w:b/>
          <w:sz w:val="28"/>
          <w:szCs w:val="28"/>
        </w:rPr>
        <w:t xml:space="preserve">о неблагоприятных </w:t>
      </w:r>
      <w:r w:rsidR="00BA7CC5">
        <w:rPr>
          <w:rFonts w:ascii="PT Astra Serif" w:hAnsi="PT Astra Serif" w:cs="PT Astra Serif"/>
          <w:b/>
          <w:sz w:val="28"/>
          <w:szCs w:val="28"/>
        </w:rPr>
        <w:t>метеорологических явлениях</w:t>
      </w:r>
    </w:p>
    <w:p w:rsidR="00A86CFA" w:rsidRPr="00A86CFA" w:rsidRDefault="00A86CFA" w:rsidP="00A86CFA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A86CFA">
        <w:rPr>
          <w:rFonts w:ascii="PT Astra Serif" w:hAnsi="PT Astra Serif" w:cs="PT Astra Serif"/>
          <w:b/>
          <w:sz w:val="28"/>
          <w:szCs w:val="28"/>
        </w:rPr>
        <w:t xml:space="preserve"> на территории Тульской области</w:t>
      </w:r>
    </w:p>
    <w:p w:rsidR="00A86CFA" w:rsidRPr="00BA7CC5" w:rsidRDefault="00A86CFA" w:rsidP="00A86CFA">
      <w:pPr>
        <w:jc w:val="center"/>
        <w:rPr>
          <w:rFonts w:ascii="PT Astra Serif" w:hAnsi="PT Astra Serif" w:cs="PT Astra Serif"/>
          <w:i/>
          <w:sz w:val="28"/>
          <w:szCs w:val="28"/>
        </w:rPr>
      </w:pPr>
      <w:r w:rsidRPr="00BA7CC5">
        <w:rPr>
          <w:rFonts w:ascii="PT Astra Serif" w:hAnsi="PT Astra Serif" w:cs="PT Astra Serif"/>
          <w:i/>
          <w:sz w:val="28"/>
          <w:szCs w:val="28"/>
        </w:rPr>
        <w:t>(по данным Тульского центра по гидрометеорологии и</w:t>
      </w:r>
    </w:p>
    <w:p w:rsidR="00886A38" w:rsidRPr="00BA7CC5" w:rsidRDefault="00A86CFA" w:rsidP="00A86CFA">
      <w:pPr>
        <w:jc w:val="center"/>
        <w:rPr>
          <w:rFonts w:ascii="PT Astra Serif" w:hAnsi="PT Astra Serif" w:cs="PT Astra Serif"/>
          <w:i/>
          <w:szCs w:val="28"/>
        </w:rPr>
      </w:pPr>
      <w:r w:rsidRPr="00BA7CC5">
        <w:rPr>
          <w:rFonts w:ascii="PT Astra Serif" w:hAnsi="PT Astra Serif" w:cs="PT Astra Serif"/>
          <w:i/>
          <w:sz w:val="28"/>
          <w:szCs w:val="28"/>
        </w:rPr>
        <w:t>мониторингу окружающей среды)</w:t>
      </w: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2A7B1D" w:rsidRPr="002A7B1D" w:rsidRDefault="00A86CFA" w:rsidP="002A7B1D">
      <w:pPr>
        <w:pStyle w:val="af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 w:cs="PT Astra Serif"/>
          <w:szCs w:val="28"/>
        </w:rPr>
        <w:tab/>
      </w:r>
      <w:r w:rsidR="002A7B1D" w:rsidRPr="002A7B1D">
        <w:rPr>
          <w:rFonts w:ascii="Times New Roman" w:hAnsi="Times New Roman"/>
          <w:b/>
          <w:sz w:val="28"/>
          <w:szCs w:val="28"/>
        </w:rPr>
        <w:t>Ночью с сохранением до конца суток 28 июня на территории Тульской области   ожидается местами сильный дождь, ливни, гроза, местами порывы ветра при грозе 17-22 м/с, днем в отдельных районах град.</w:t>
      </w:r>
    </w:p>
    <w:p w:rsidR="004841AC" w:rsidRDefault="004841AC">
      <w:pPr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6831B1" w:rsidRDefault="006831B1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Pr="006831B1">
        <w:rPr>
          <w:rFonts w:ascii="PT Astra Serif" w:hAnsi="PT Astra Serif" w:cs="PT Astra Serif"/>
          <w:sz w:val="28"/>
          <w:szCs w:val="28"/>
        </w:rPr>
        <w:t xml:space="preserve">Главам администраций муниципальных образований, руководителям учреждений и организаций рекомендовано организовать выполнение комплекса мероприятий по снижению риска возникновения </w:t>
      </w:r>
      <w:r w:rsidR="00C36DED" w:rsidRPr="006831B1">
        <w:rPr>
          <w:rFonts w:ascii="PT Astra Serif" w:hAnsi="PT Astra Serif" w:cs="PT Astra Serif"/>
          <w:sz w:val="28"/>
          <w:szCs w:val="28"/>
        </w:rPr>
        <w:t>происшест</w:t>
      </w:r>
      <w:r w:rsidR="00C36DED">
        <w:rPr>
          <w:rFonts w:ascii="PT Astra Serif" w:hAnsi="PT Astra Serif" w:cs="PT Astra Serif"/>
          <w:sz w:val="28"/>
          <w:szCs w:val="28"/>
        </w:rPr>
        <w:t>вий,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C36DED" w:rsidRPr="00C36DED">
        <w:rPr>
          <w:rFonts w:ascii="PT Astra Serif" w:hAnsi="PT Astra Serif" w:cs="PT Astra Serif"/>
          <w:sz w:val="28"/>
          <w:szCs w:val="28"/>
        </w:rPr>
        <w:t>связанных с затруднениями в работе всех видов транспорта, увеличением количества ДТП, повреждением (обрывом) ЛЭП и линий связи, нарушениями в системе ЖКХ, обрушением слабо</w:t>
      </w:r>
      <w:r w:rsidR="001F7865">
        <w:rPr>
          <w:rFonts w:ascii="PT Astra Serif" w:hAnsi="PT Astra Serif" w:cs="PT Astra Serif"/>
          <w:sz w:val="28"/>
          <w:szCs w:val="28"/>
        </w:rPr>
        <w:t xml:space="preserve"> </w:t>
      </w:r>
      <w:r w:rsidR="00C36DED" w:rsidRPr="00C36DED">
        <w:rPr>
          <w:rFonts w:ascii="PT Astra Serif" w:hAnsi="PT Astra Serif" w:cs="PT Astra Serif"/>
          <w:sz w:val="28"/>
          <w:szCs w:val="28"/>
        </w:rPr>
        <w:t>укрепленных и широкоформатных конструкций</w:t>
      </w:r>
      <w:r w:rsidR="00C36DED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6831B1">
        <w:rPr>
          <w:rFonts w:ascii="PT Astra Serif" w:hAnsi="PT Astra Serif" w:cs="PT Astra Serif"/>
          <w:sz w:val="28"/>
          <w:szCs w:val="28"/>
        </w:rPr>
        <w:t xml:space="preserve">довести </w:t>
      </w:r>
      <w:r>
        <w:rPr>
          <w:rFonts w:ascii="PT Astra Serif" w:hAnsi="PT Astra Serif" w:cs="PT Astra Serif"/>
          <w:sz w:val="28"/>
          <w:szCs w:val="28"/>
        </w:rPr>
        <w:t xml:space="preserve">данную </w:t>
      </w:r>
      <w:r w:rsidRPr="006831B1">
        <w:rPr>
          <w:rFonts w:ascii="PT Astra Serif" w:hAnsi="PT Astra Serif" w:cs="PT Astra Serif"/>
          <w:sz w:val="28"/>
          <w:szCs w:val="28"/>
        </w:rPr>
        <w:t>информацию до</w:t>
      </w:r>
      <w:r w:rsidR="000C48DE">
        <w:rPr>
          <w:rFonts w:ascii="PT Astra Serif" w:hAnsi="PT Astra Serif" w:cs="PT Astra Serif"/>
          <w:sz w:val="28"/>
          <w:szCs w:val="28"/>
        </w:rPr>
        <w:t xml:space="preserve"> учреждений, организаций и</w:t>
      </w:r>
      <w:r>
        <w:rPr>
          <w:rFonts w:ascii="PT Astra Serif" w:hAnsi="PT Astra Serif" w:cs="PT Astra Serif"/>
          <w:sz w:val="28"/>
          <w:szCs w:val="28"/>
        </w:rPr>
        <w:t xml:space="preserve"> объектов эко</w:t>
      </w:r>
      <w:r w:rsidR="000C48DE">
        <w:rPr>
          <w:rFonts w:ascii="PT Astra Serif" w:hAnsi="PT Astra Serif" w:cs="PT Astra Serif"/>
          <w:sz w:val="28"/>
          <w:szCs w:val="28"/>
        </w:rPr>
        <w:t>номики</w:t>
      </w:r>
      <w:r>
        <w:rPr>
          <w:rFonts w:ascii="PT Astra Serif" w:hAnsi="PT Astra Serif" w:cs="PT Astra Serif"/>
          <w:sz w:val="28"/>
          <w:szCs w:val="28"/>
        </w:rPr>
        <w:t>, а также обеспечить:</w:t>
      </w:r>
    </w:p>
    <w:p w:rsidR="006831B1" w:rsidRDefault="006831B1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Pr="006831B1">
        <w:rPr>
          <w:rFonts w:ascii="PT Astra Serif" w:hAnsi="PT Astra Serif" w:cs="PT Astra Serif"/>
          <w:sz w:val="28"/>
          <w:szCs w:val="28"/>
        </w:rPr>
        <w:t xml:space="preserve">выполнение комплекса мероприятий по снижению риска возникновения </w:t>
      </w:r>
      <w:r w:rsidR="000C48DE">
        <w:rPr>
          <w:rFonts w:ascii="PT Astra Serif" w:hAnsi="PT Astra Serif" w:cs="PT Astra Serif"/>
          <w:sz w:val="28"/>
          <w:szCs w:val="28"/>
        </w:rPr>
        <w:t xml:space="preserve">происшествий, связанных с </w:t>
      </w:r>
      <w:r w:rsidR="00AF0917">
        <w:rPr>
          <w:rFonts w:ascii="PT Astra Serif" w:hAnsi="PT Astra Serif" w:cs="PT Astra Serif"/>
          <w:sz w:val="28"/>
          <w:szCs w:val="28"/>
        </w:rPr>
        <w:t>грозой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3125D1" w:rsidRDefault="003125D1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0C48DE">
        <w:rPr>
          <w:rFonts w:ascii="PT Astra Serif" w:hAnsi="PT Astra Serif" w:cs="PT Astra Serif"/>
          <w:sz w:val="28"/>
          <w:szCs w:val="28"/>
        </w:rPr>
        <w:t xml:space="preserve">усиление </w:t>
      </w:r>
      <w:r>
        <w:rPr>
          <w:rFonts w:ascii="PT Astra Serif" w:hAnsi="PT Astra Serif" w:cs="PT Astra Serif"/>
          <w:sz w:val="28"/>
          <w:szCs w:val="28"/>
        </w:rPr>
        <w:t>контрол</w:t>
      </w:r>
      <w:r w:rsidR="000C48DE">
        <w:rPr>
          <w:rFonts w:ascii="PT Astra Serif" w:hAnsi="PT Astra Serif" w:cs="PT Astra Serif"/>
          <w:sz w:val="28"/>
          <w:szCs w:val="28"/>
        </w:rPr>
        <w:t>я</w:t>
      </w:r>
      <w:r>
        <w:rPr>
          <w:rFonts w:ascii="PT Astra Serif" w:hAnsi="PT Astra Serif" w:cs="PT Astra Serif"/>
          <w:sz w:val="28"/>
          <w:szCs w:val="28"/>
        </w:rPr>
        <w:t xml:space="preserve"> за мониторингом состояния окружающей среды;</w:t>
      </w:r>
    </w:p>
    <w:p w:rsidR="003125D1" w:rsidRDefault="003125D1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готовность аварийных бригад к реагированию на аварии на объектах жизнеобеспечения населения и системах энергоснабжения;</w:t>
      </w:r>
    </w:p>
    <w:p w:rsidR="003125D1" w:rsidRDefault="003125D1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FF3DE3">
        <w:rPr>
          <w:rFonts w:ascii="PT Astra Serif" w:hAnsi="PT Astra Serif" w:cs="PT Astra Serif"/>
          <w:sz w:val="28"/>
          <w:szCs w:val="28"/>
        </w:rPr>
        <w:t xml:space="preserve">готовность коммунальных, </w:t>
      </w:r>
      <w:r w:rsidR="00C36DED" w:rsidRPr="00C36DED">
        <w:rPr>
          <w:rFonts w:ascii="PT Astra Serif" w:hAnsi="PT Astra Serif" w:cs="PT Astra Serif"/>
          <w:sz w:val="28"/>
          <w:szCs w:val="28"/>
        </w:rPr>
        <w:t xml:space="preserve">дорожных служб </w:t>
      </w:r>
      <w:r w:rsidR="00FF3DE3">
        <w:rPr>
          <w:rFonts w:ascii="PT Astra Serif" w:hAnsi="PT Astra Serif" w:cs="PT Astra Serif"/>
          <w:sz w:val="28"/>
          <w:szCs w:val="28"/>
        </w:rPr>
        <w:t xml:space="preserve">и </w:t>
      </w:r>
      <w:r w:rsidR="00C36DED" w:rsidRPr="00C36DED">
        <w:rPr>
          <w:rFonts w:ascii="PT Astra Serif" w:hAnsi="PT Astra Serif" w:cs="PT Astra Serif"/>
          <w:sz w:val="28"/>
          <w:szCs w:val="28"/>
        </w:rPr>
        <w:t>спасательных служб к реагированию на возникновение чрезвычайных ситуаций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4810" w:type="pct"/>
        <w:tblLayout w:type="fixed"/>
        <w:tblLook w:val="0000" w:firstRow="0" w:lastRow="0" w:firstColumn="0" w:lastColumn="0" w:noHBand="0" w:noVBand="0"/>
      </w:tblPr>
      <w:tblGrid>
        <w:gridCol w:w="4110"/>
        <w:gridCol w:w="2623"/>
        <w:gridCol w:w="3084"/>
      </w:tblGrid>
      <w:tr w:rsidR="00886A38" w:rsidRPr="00AF0917" w:rsidTr="00182549">
        <w:trPr>
          <w:trHeight w:val="798"/>
        </w:trPr>
        <w:tc>
          <w:tcPr>
            <w:tcW w:w="4111" w:type="dxa"/>
            <w:shd w:val="clear" w:color="auto" w:fill="auto"/>
            <w:vAlign w:val="bottom"/>
          </w:tcPr>
          <w:p w:rsidR="00182549" w:rsidRDefault="00182549" w:rsidP="00041C95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Дежурный </w:t>
            </w:r>
          </w:p>
          <w:p w:rsidR="00182549" w:rsidRDefault="00182549" w:rsidP="00041C95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Ситуационного центра </w:t>
            </w:r>
          </w:p>
          <w:p w:rsidR="00886A38" w:rsidRDefault="00182549" w:rsidP="00041C95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Губернатора</w:t>
            </w:r>
          </w:p>
          <w:p w:rsidR="00AF0917" w:rsidRDefault="002B7494" w:rsidP="002A7B1D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Тульской области</w:t>
            </w:r>
            <w:r w:rsidR="00AF0917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9964C5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r w:rsidR="009964C5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 xml:space="preserve"> </w:t>
            </w:r>
            <w:r w:rsidR="00B0593F"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3</w:t>
            </w:r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3"/>
            <w:r w:rsidR="009964C5" w:rsidRPr="009964C5">
              <w:rPr>
                <w:rFonts w:ascii="PT Astra Serif" w:hAnsi="PT Astra Serif" w:cs="PT Astra Serif"/>
                <w:b/>
                <w:noProof/>
                <w:color w:val="FFFFFF"/>
                <w:sz w:val="22"/>
                <w:lang w:eastAsia="ru-RU"/>
              </w:rPr>
              <w:t xml:space="preserve"> </w:t>
            </w:r>
            <w:r w:rsidR="009964C5" w:rsidRPr="009964C5">
              <w:rPr>
                <w:rFonts w:ascii="PT Astra Serif" w:hAnsi="PT Astra Serif" w:cs="PT Astra Serif"/>
                <w:b/>
                <w:noProof/>
                <w:color w:val="FFFFFF"/>
                <w:sz w:val="22"/>
                <w:lang w:eastAsia="ru-RU"/>
              </w:rPr>
              <w:drawing>
                <wp:inline distT="0" distB="0" distL="0" distR="0" wp14:anchorId="4DCC79F4" wp14:editId="386F58BD">
                  <wp:extent cx="1363345" cy="91440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27" cy="105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shd w:val="clear" w:color="auto" w:fill="auto"/>
            <w:vAlign w:val="bottom"/>
          </w:tcPr>
          <w:p w:rsidR="00886A38" w:rsidRPr="00AF0917" w:rsidRDefault="002A7B1D" w:rsidP="00996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Фокина О</w:t>
            </w:r>
            <w:r w:rsidR="0018254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В</w:t>
            </w:r>
            <w:r w:rsidR="00182549">
              <w:rPr>
                <w:b/>
                <w:sz w:val="28"/>
                <w:szCs w:val="28"/>
              </w:rPr>
              <w:t>.</w:t>
            </w:r>
          </w:p>
        </w:tc>
      </w:tr>
    </w:tbl>
    <w:p w:rsidR="00814203" w:rsidRDefault="00814203" w:rsidP="00814203">
      <w:pPr>
        <w:rPr>
          <w:rFonts w:ascii="PT Astra Serif" w:hAnsi="PT Astra Serif" w:cs="PT Astra Serif"/>
        </w:rPr>
      </w:pPr>
    </w:p>
    <w:p w:rsidR="00814203" w:rsidRDefault="00814203" w:rsidP="00814203">
      <w:pPr>
        <w:rPr>
          <w:rFonts w:ascii="PT Astra Serif" w:hAnsi="PT Astra Serif" w:cs="PT Astra Serif"/>
        </w:rPr>
      </w:pPr>
    </w:p>
    <w:p w:rsidR="00814203" w:rsidRDefault="00814203" w:rsidP="00814203">
      <w:pPr>
        <w:rPr>
          <w:rFonts w:ascii="PT Astra Serif" w:hAnsi="PT Astra Serif" w:cs="PT Astra Serif"/>
        </w:rPr>
      </w:pPr>
    </w:p>
    <w:sectPr w:rsidR="00814203">
      <w:headerReference w:type="default" r:id="rId8"/>
      <w:headerReference w:type="first" r:id="rId9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92" w:rsidRDefault="001C3D92">
      <w:r>
        <w:separator/>
      </w:r>
    </w:p>
  </w:endnote>
  <w:endnote w:type="continuationSeparator" w:id="0">
    <w:p w:rsidR="001C3D92" w:rsidRDefault="001C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92" w:rsidRDefault="001C3D92">
      <w:r>
        <w:separator/>
      </w:r>
    </w:p>
  </w:footnote>
  <w:footnote w:type="continuationSeparator" w:id="0">
    <w:p w:rsidR="001C3D92" w:rsidRDefault="001C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EE"/>
    <w:rsid w:val="00013E19"/>
    <w:rsid w:val="00041C95"/>
    <w:rsid w:val="000579C4"/>
    <w:rsid w:val="0006570A"/>
    <w:rsid w:val="00081BE0"/>
    <w:rsid w:val="00097D31"/>
    <w:rsid w:val="000B6733"/>
    <w:rsid w:val="000C48DE"/>
    <w:rsid w:val="00173A75"/>
    <w:rsid w:val="00182549"/>
    <w:rsid w:val="001873D6"/>
    <w:rsid w:val="001A5FBD"/>
    <w:rsid w:val="001C3D92"/>
    <w:rsid w:val="001E40A9"/>
    <w:rsid w:val="001E4B44"/>
    <w:rsid w:val="001F7865"/>
    <w:rsid w:val="002A7B1D"/>
    <w:rsid w:val="002B7494"/>
    <w:rsid w:val="00303EFC"/>
    <w:rsid w:val="003125D1"/>
    <w:rsid w:val="00320FD8"/>
    <w:rsid w:val="0036637A"/>
    <w:rsid w:val="00370153"/>
    <w:rsid w:val="00374CE3"/>
    <w:rsid w:val="0038337A"/>
    <w:rsid w:val="00421375"/>
    <w:rsid w:val="0042391D"/>
    <w:rsid w:val="0048387B"/>
    <w:rsid w:val="004841AC"/>
    <w:rsid w:val="00486533"/>
    <w:rsid w:val="00502517"/>
    <w:rsid w:val="0053428A"/>
    <w:rsid w:val="005479B5"/>
    <w:rsid w:val="005A0503"/>
    <w:rsid w:val="005C10A3"/>
    <w:rsid w:val="00650D0A"/>
    <w:rsid w:val="0065511F"/>
    <w:rsid w:val="006831B1"/>
    <w:rsid w:val="006F22B0"/>
    <w:rsid w:val="006F6178"/>
    <w:rsid w:val="007305B4"/>
    <w:rsid w:val="00796661"/>
    <w:rsid w:val="00802BAE"/>
    <w:rsid w:val="00814203"/>
    <w:rsid w:val="00857A5C"/>
    <w:rsid w:val="00886A38"/>
    <w:rsid w:val="00892F91"/>
    <w:rsid w:val="008C78BA"/>
    <w:rsid w:val="008E4F2D"/>
    <w:rsid w:val="009964C5"/>
    <w:rsid w:val="00997BDA"/>
    <w:rsid w:val="00A03C64"/>
    <w:rsid w:val="00A86CFA"/>
    <w:rsid w:val="00AE04BC"/>
    <w:rsid w:val="00AF0917"/>
    <w:rsid w:val="00AF4D28"/>
    <w:rsid w:val="00B0593F"/>
    <w:rsid w:val="00B13752"/>
    <w:rsid w:val="00B54F28"/>
    <w:rsid w:val="00B807EE"/>
    <w:rsid w:val="00BA7CC5"/>
    <w:rsid w:val="00BE5B73"/>
    <w:rsid w:val="00C36DED"/>
    <w:rsid w:val="00CA5ED6"/>
    <w:rsid w:val="00CE3CC6"/>
    <w:rsid w:val="00D021A2"/>
    <w:rsid w:val="00D17824"/>
    <w:rsid w:val="00D5520B"/>
    <w:rsid w:val="00D94893"/>
    <w:rsid w:val="00E01E41"/>
    <w:rsid w:val="00EA2983"/>
    <w:rsid w:val="00F03599"/>
    <w:rsid w:val="00F35A07"/>
    <w:rsid w:val="00F737E5"/>
    <w:rsid w:val="00FF25DC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8034169-6617-4ED4-B6A1-51C36B55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paragraph" w:styleId="af9">
    <w:name w:val="No Spacing"/>
    <w:uiPriority w:val="1"/>
    <w:qFormat/>
    <w:rsid w:val="002A7B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Links>
    <vt:vector size="102" baseType="variant">
      <vt:variant>
        <vt:i4>3014781</vt:i4>
      </vt:variant>
      <vt:variant>
        <vt:i4>48</vt:i4>
      </vt:variant>
      <vt:variant>
        <vt:i4>0</vt:i4>
      </vt:variant>
      <vt:variant>
        <vt:i4>5</vt:i4>
      </vt:variant>
      <vt:variant>
        <vt:lpwstr>https://mizo.tularegion.ru/</vt:lpwstr>
      </vt:variant>
      <vt:variant>
        <vt:lpwstr/>
      </vt:variant>
      <vt:variant>
        <vt:i4>3211264</vt:i4>
      </vt:variant>
      <vt:variant>
        <vt:i4>45</vt:i4>
      </vt:variant>
      <vt:variant>
        <vt:i4>0</vt:i4>
      </vt:variant>
      <vt:variant>
        <vt:i4>5</vt:i4>
      </vt:variant>
      <vt:variant>
        <vt:lpwstr>mailto:mizo@tularegion.ru</vt:lpwstr>
      </vt:variant>
      <vt:variant>
        <vt:lpwstr/>
      </vt:variant>
      <vt:variant>
        <vt:i4>5243005</vt:i4>
      </vt:variant>
      <vt:variant>
        <vt:i4>42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2818055</vt:i4>
      </vt:variant>
      <vt:variant>
        <vt:i4>39</vt:i4>
      </vt:variant>
      <vt:variant>
        <vt:i4>0</vt:i4>
      </vt:variant>
      <vt:variant>
        <vt:i4>5</vt:i4>
      </vt:variant>
      <vt:variant>
        <vt:lpwstr>mailto:glavkadry@tularegion.ru</vt:lpwstr>
      </vt:variant>
      <vt:variant>
        <vt:lpwstr/>
      </vt:variant>
      <vt:variant>
        <vt:i4>4128869</vt:i4>
      </vt:variant>
      <vt:variant>
        <vt:i4>36</vt:i4>
      </vt:variant>
      <vt:variant>
        <vt:i4>0</vt:i4>
      </vt:variant>
      <vt:variant>
        <vt:i4>5</vt:i4>
      </vt:variant>
      <vt:variant>
        <vt:lpwstr>https://gosstroy.tularegion.ru/</vt:lpwstr>
      </vt:variant>
      <vt:variant>
        <vt:lpwstr/>
      </vt:variant>
      <vt:variant>
        <vt:i4>3932175</vt:i4>
      </vt:variant>
      <vt:variant>
        <vt:i4>33</vt:i4>
      </vt:variant>
      <vt:variant>
        <vt:i4>0</vt:i4>
      </vt:variant>
      <vt:variant>
        <vt:i4>5</vt:i4>
      </vt:variant>
      <vt:variant>
        <vt:lpwstr>mailto:igsn@tularegion.ru</vt:lpwstr>
      </vt:variant>
      <vt:variant>
        <vt:lpwstr/>
      </vt:variant>
      <vt:variant>
        <vt:i4>5963803</vt:i4>
      </vt:variant>
      <vt:variant>
        <vt:i4>30</vt:i4>
      </vt:variant>
      <vt:variant>
        <vt:i4>0</vt:i4>
      </vt:variant>
      <vt:variant>
        <vt:i4>5</vt:i4>
      </vt:variant>
      <vt:variant>
        <vt:lpwstr>https://gosteh.tularegion.ru/</vt:lpwstr>
      </vt:variant>
      <vt:variant>
        <vt:lpwstr/>
      </vt:variant>
      <vt:variant>
        <vt:i4>6488141</vt:i4>
      </vt:variant>
      <vt:variant>
        <vt:i4>27</vt:i4>
      </vt:variant>
      <vt:variant>
        <vt:i4>0</vt:i4>
      </vt:variant>
      <vt:variant>
        <vt:i4>5</vt:i4>
      </vt:variant>
      <vt:variant>
        <vt:lpwstr>mailto:gtn71@tularegion.ru</vt:lpwstr>
      </vt:variant>
      <vt:variant>
        <vt:lpwstr/>
      </vt:variant>
      <vt:variant>
        <vt:i4>7209079</vt:i4>
      </vt:variant>
      <vt:variant>
        <vt:i4>24</vt:i4>
      </vt:variant>
      <vt:variant>
        <vt:i4>0</vt:i4>
      </vt:variant>
      <vt:variant>
        <vt:i4>5</vt:i4>
      </vt:variant>
      <vt:variant>
        <vt:lpwstr>https://gzi.tularegion.ru/</vt:lpwstr>
      </vt:variant>
      <vt:variant>
        <vt:lpwstr/>
      </vt:variant>
      <vt:variant>
        <vt:i4>6553667</vt:i4>
      </vt:variant>
      <vt:variant>
        <vt:i4>21</vt:i4>
      </vt:variant>
      <vt:variant>
        <vt:i4>0</vt:i4>
      </vt:variant>
      <vt:variant>
        <vt:i4>5</vt:i4>
      </vt:variant>
      <vt:variant>
        <vt:lpwstr>mailto:gzi71@tularegion.ru</vt:lpwstr>
      </vt:variant>
      <vt:variant>
        <vt:lpwstr/>
      </vt:variant>
      <vt:variant>
        <vt:i4>5505125</vt:i4>
      </vt:variant>
      <vt:variant>
        <vt:i4>18</vt:i4>
      </vt:variant>
      <vt:variant>
        <vt:i4>0</vt:i4>
      </vt:variant>
      <vt:variant>
        <vt:i4>5</vt:i4>
      </vt:variant>
      <vt:variant>
        <vt:lpwstr>mailto:gkh@tularegion.ru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http://business.tularegion.ru/</vt:lpwstr>
      </vt:variant>
      <vt:variant>
        <vt:lpwstr/>
      </vt:variant>
      <vt:variant>
        <vt:i4>2359322</vt:i4>
      </vt:variant>
      <vt:variant>
        <vt:i4>12</vt:i4>
      </vt:variant>
      <vt:variant>
        <vt:i4>0</vt:i4>
      </vt:variant>
      <vt:variant>
        <vt:i4>5</vt:i4>
      </vt:variant>
      <vt:variant>
        <vt:lpwstr>mailto:smbusines@tularegion.ru</vt:lpwstr>
      </vt:variant>
      <vt:variant>
        <vt:lpwstr/>
      </vt:variant>
      <vt:variant>
        <vt:i4>6946921</vt:i4>
      </vt:variant>
      <vt:variant>
        <vt:i4>9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6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mailto:prom@tularegion.ru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Костиков Дмитрий Николаевич</dc:creator>
  <cp:keywords/>
  <cp:lastModifiedBy>1</cp:lastModifiedBy>
  <cp:revision>2</cp:revision>
  <cp:lastPrinted>2021-06-27T19:49:00Z</cp:lastPrinted>
  <dcterms:created xsi:type="dcterms:W3CDTF">2021-06-28T06:11:00Z</dcterms:created>
  <dcterms:modified xsi:type="dcterms:W3CDTF">2021-06-28T06:11:00Z</dcterms:modified>
</cp:coreProperties>
</file>